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5A24" w14:textId="4D62C9EB" w:rsidR="000E797B" w:rsidRPr="000D5FC4" w:rsidRDefault="000E797B" w:rsidP="000E797B">
      <w:pPr>
        <w:widowControl w:val="0"/>
        <w:kinsoku w:val="0"/>
        <w:overflowPunct w:val="0"/>
        <w:autoSpaceDE w:val="0"/>
        <w:autoSpaceDN w:val="0"/>
        <w:adjustRightInd w:val="0"/>
        <w:ind w:right="122"/>
        <w:jc w:val="center"/>
        <w:rPr>
          <w:b/>
        </w:rPr>
      </w:pPr>
      <w:bookmarkStart w:id="0" w:name="_GoBack"/>
      <w:bookmarkEnd w:id="0"/>
      <w:r w:rsidRPr="000D5FC4">
        <w:rPr>
          <w:b/>
        </w:rPr>
        <w:t xml:space="preserve">APPENDIX </w:t>
      </w:r>
      <w:r w:rsidR="007A0C01">
        <w:rPr>
          <w:b/>
        </w:rPr>
        <w:t>I</w:t>
      </w:r>
    </w:p>
    <w:p w14:paraId="5D89FC3B" w14:textId="77777777" w:rsidR="000E797B" w:rsidRDefault="000E797B" w:rsidP="000E797B">
      <w:pPr>
        <w:widowControl w:val="0"/>
        <w:kinsoku w:val="0"/>
        <w:overflowPunct w:val="0"/>
        <w:autoSpaceDE w:val="0"/>
        <w:autoSpaceDN w:val="0"/>
        <w:adjustRightInd w:val="0"/>
        <w:ind w:right="122"/>
        <w:jc w:val="center"/>
      </w:pPr>
    </w:p>
    <w:p w14:paraId="119E4585" w14:textId="77777777"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AND SMALL BUSINESS</w:t>
      </w:r>
    </w:p>
    <w:p w14:paraId="7FDDA9DF" w14:textId="77777777" w:rsidR="000E797B" w:rsidRPr="00335ABB" w:rsidRDefault="000E797B" w:rsidP="000E797B">
      <w:pPr>
        <w:ind w:left="19"/>
        <w:jc w:val="center"/>
        <w:rPr>
          <w:b/>
        </w:rPr>
      </w:pPr>
      <w:r w:rsidRPr="00335ABB">
        <w:rPr>
          <w:b/>
        </w:rPr>
        <w:t>SUBCONTRACTOR AGREEMENT</w:t>
      </w:r>
    </w:p>
    <w:p w14:paraId="75CAD6CE" w14:textId="77777777" w:rsidR="000E797B" w:rsidRPr="00335ABB" w:rsidRDefault="000E797B" w:rsidP="000E797B">
      <w:pPr>
        <w:ind w:left="19"/>
        <w:jc w:val="center"/>
        <w:rPr>
          <w:bCs/>
        </w:rPr>
      </w:pPr>
    </w:p>
    <w:p w14:paraId="019F945A" w14:textId="77777777" w:rsidR="000E797B" w:rsidRPr="00355F6A" w:rsidRDefault="000E797B" w:rsidP="000E797B">
      <w:pPr>
        <w:pStyle w:val="BodyText"/>
        <w:tabs>
          <w:tab w:val="left" w:pos="3633"/>
          <w:tab w:val="left" w:pos="6204"/>
          <w:tab w:val="left" w:pos="8498"/>
        </w:tabs>
        <w:ind w:left="19"/>
        <w:rPr>
          <w:b w:val="0"/>
        </w:rPr>
      </w:pPr>
      <w:r w:rsidRPr="00355F6A">
        <w:rPr>
          <w:b w:val="0"/>
        </w:rPr>
        <w:t xml:space="preserve">This Subcontractor Agreement ("Subcontract") is made effective as of ___________ __, 20__, by and between ______________________________________________________, ("Contractor") and _____________________________________________________________, </w:t>
      </w:r>
    </w:p>
    <w:p w14:paraId="620AE961" w14:textId="77777777" w:rsidR="000E797B" w:rsidRPr="00355F6A" w:rsidRDefault="000E797B" w:rsidP="000E797B">
      <w:pPr>
        <w:pStyle w:val="BodyText"/>
        <w:tabs>
          <w:tab w:val="left" w:pos="3633"/>
          <w:tab w:val="left" w:pos="6204"/>
          <w:tab w:val="left" w:pos="8498"/>
        </w:tabs>
        <w:ind w:left="19"/>
        <w:rPr>
          <w:b w:val="0"/>
        </w:rPr>
      </w:pPr>
      <w:proofErr w:type="gramStart"/>
      <w:r w:rsidRPr="00355F6A">
        <w:rPr>
          <w:b w:val="0"/>
        </w:rPr>
        <w:t>a</w:t>
      </w:r>
      <w:proofErr w:type="gramEnd"/>
      <w:r w:rsidRPr="00355F6A">
        <w:rPr>
          <w:b w:val="0"/>
        </w:rPr>
        <w:t xml:space="preserve"> Small Diverse Business or Small Business ("Subcontractor") (collectively referred to as the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Contractor has entered into a contract dated _______________________ (the "Prime Contract") with the Department of ____________________ </w:t>
      </w:r>
      <w:proofErr w:type="spellStart"/>
      <w:r w:rsidRPr="00355F6A">
        <w:rPr>
          <w:b w:val="0"/>
        </w:rPr>
        <w:t>of</w:t>
      </w:r>
      <w:proofErr w:type="spellEnd"/>
      <w:r w:rsidRPr="00355F6A">
        <w:rPr>
          <w:b w:val="0"/>
        </w:rPr>
        <w:t xml:space="preserve">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In connection with the Procurement leading to the Prime Contract, Contractor and Subcontractor entered into a letter agreement dated ______________________ (“Letter of Intent”) whereby the Contractor committed a certain percentage of work (“Small Diverse Business </w:t>
      </w:r>
      <w:proofErr w:type="gramStart"/>
      <w:r w:rsidRPr="00355F6A">
        <w:rPr>
          <w:b w:val="0"/>
        </w:rPr>
        <w:t>or  Small</w:t>
      </w:r>
      <w:proofErr w:type="gramEnd"/>
      <w:r w:rsidRPr="00355F6A">
        <w:rPr>
          <w:b w:val="0"/>
        </w:rPr>
        <w:t xml:space="preserve"> Business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Procurement  </w:t>
      </w:r>
      <w:r w:rsidRPr="00355F6A">
        <w:rPr>
          <w:b w:val="0"/>
        </w:rPr>
        <w:t>–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veteran-owned small business, service-disabled veteran-owned small business, LGBT-owned small business, or disability-owned small business.</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77777777" w:rsidR="000E797B" w:rsidRPr="00335ABB" w:rsidRDefault="000E797B" w:rsidP="000E797B">
      <w:pPr>
        <w:ind w:left="19" w:firstLine="720"/>
      </w:pPr>
      <w:r w:rsidRPr="00335ABB">
        <w:t>(a)</w:t>
      </w:r>
      <w:r w:rsidRPr="00335ABB">
        <w:tab/>
        <w:t>Subcontractor is self-certified as a Small Business in accordance with the requirements and procedures established by the Bureau of Diversity, Inclusion and Small Business Opportunities</w:t>
      </w:r>
      <w:r>
        <w:t>;</w:t>
      </w:r>
      <w:r w:rsidRPr="00335ABB">
        <w:t xml:space="preserve"> [Subcontractor is also verified as a Small Diverse Business by the Bureau of Diversity, Inclusion and Small Business Opportunities in accordance with the requirements and procedures established by the Bureau</w:t>
      </w:r>
      <w:r>
        <w:t>;</w:t>
      </w:r>
      <w:r w:rsidRPr="00335ABB">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77777777"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w:t>
      </w:r>
      <w:r>
        <w:t xml:space="preserve"> P</w:t>
      </w:r>
      <w:r w:rsidRPr="004C2500">
        <w:t>arties to this Subcontract, nor any of their respective employees, agents, or other representatives, shall be construed to be the agent, employee or representative of the other party. Neither party shall have the authority to bind the other party</w:t>
      </w:r>
      <w:r>
        <w:t>,</w:t>
      </w:r>
      <w:r w:rsidRPr="004C2500">
        <w:t xml:space="preserve">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w:t>
      </w:r>
      <w:r>
        <w:t xml:space="preserve">each party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w:t>
      </w:r>
      <w:proofErr w:type="gramStart"/>
      <w:r w:rsidRPr="002F0E4B">
        <w:t>all  provisions</w:t>
      </w:r>
      <w:proofErr w:type="gramEnd"/>
      <w:r w:rsidRPr="002F0E4B">
        <w:t xml:space="preserve">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77777777"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t>.</w:t>
      </w:r>
    </w:p>
    <w:p w14:paraId="30CF0258" w14:textId="77777777"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Pr="003442A5">
        <w:t>.</w:t>
      </w:r>
    </w:p>
    <w:p w14:paraId="1099BFEA"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77777777"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77777777"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77777777" w:rsidR="000E797B" w:rsidRPr="00EB1950" w:rsidRDefault="000E797B" w:rsidP="000E797B">
      <w:pPr>
        <w:ind w:left="720"/>
      </w:pPr>
      <w:r w:rsidRPr="00EB1950">
        <w:t>(b)</w:t>
      </w:r>
      <w:r>
        <w:t xml:space="preserve"> </w:t>
      </w:r>
      <w:r w:rsidRPr="00EB1950">
        <w:t xml:space="preserve"> The Letter of Intent;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7777777" w:rsidR="000E797B" w:rsidRDefault="000E797B" w:rsidP="000E797B">
      <w:pPr>
        <w:ind w:left="19"/>
      </w:pPr>
      <w:r>
        <w:t>6.</w:t>
      </w:r>
      <w:r>
        <w:tab/>
      </w:r>
      <w:r w:rsidRPr="00934FCE">
        <w:rPr>
          <w:u w:val="single"/>
        </w:rPr>
        <w:t>Further Action</w:t>
      </w:r>
      <w:r w:rsidRPr="00335ABB">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77777777"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Small </w:t>
      </w:r>
      <w:r w:rsidRPr="00335ABB">
        <w:rPr>
          <w:u w:val="single"/>
        </w:rPr>
        <w:t>Business Commitment</w:t>
      </w:r>
      <w:r w:rsidRPr="00335ABB">
        <w:t>.  The above-referenced Services represent __ % of the final negotiated total cost for the initial term of the Prime Contract. Any proposed change to the S</w:t>
      </w:r>
      <w:r>
        <w:t xml:space="preserve">mall Diverse Business or Small </w:t>
      </w:r>
      <w:r w:rsidRPr="00335ABB">
        <w:t>B</w:t>
      </w:r>
      <w:r>
        <w:t>usiness</w:t>
      </w:r>
      <w:r w:rsidRPr="00335ABB">
        <w:t xml:space="preserve"> Commitment must be submitted in writing to the Bureau which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w:t>
      </w:r>
      <w:proofErr w:type="gramStart"/>
      <w:r w:rsidRPr="00335ABB">
        <w:t>address(</w:t>
      </w:r>
      <w:proofErr w:type="spellStart"/>
      <w:proofErr w:type="gramEnd"/>
      <w:r w:rsidRPr="00335ABB">
        <w:t>es</w:t>
      </w:r>
      <w:proofErr w:type="spellEnd"/>
      <w:r w:rsidRPr="00335ABB">
        <w:t xml:space="preserve">):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793E3F9D" w14:textId="77777777" w:rsidR="000E797B"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r w:rsidRPr="00335ABB">
        <w:t>[</w:t>
      </w:r>
      <w:r>
        <w:t>ATTACH A BILL OF MATERIALS, RATE CARD OR OTHER APPROPRIATE COST SHEET COVERING THE SERVICES TO BE PROVIDED.]</w:t>
      </w:r>
    </w:p>
    <w:p w14:paraId="641B5A0D" w14:textId="77777777" w:rsidR="000E797B" w:rsidRPr="00335ABB" w:rsidRDefault="000E797B" w:rsidP="000E797B">
      <w:pPr>
        <w:ind w:left="19"/>
      </w:pPr>
    </w:p>
    <w:p w14:paraId="085A93D8" w14:textId="77777777" w:rsidR="000E797B" w:rsidRPr="00335ABB" w:rsidRDefault="000E797B" w:rsidP="000E797B">
      <w:pPr>
        <w:tabs>
          <w:tab w:val="left" w:pos="379"/>
          <w:tab w:val="left" w:pos="720"/>
          <w:tab w:val="left" w:pos="7616"/>
        </w:tabs>
        <w:ind w:left="19"/>
      </w:pPr>
      <w:r>
        <w:t>13.</w:t>
      </w:r>
      <w:r>
        <w:tab/>
      </w:r>
      <w:r>
        <w:tab/>
      </w:r>
      <w:r w:rsidRPr="00335ABB">
        <w:rPr>
          <w:u w:val="single"/>
        </w:rPr>
        <w:t>Payment for Services</w:t>
      </w:r>
      <w:r w:rsidRPr="00335ABB">
        <w:t>.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w:t>
      </w:r>
      <w:r>
        <w:t xml:space="preserve"> </w:t>
      </w:r>
      <w:r w:rsidRPr="00335ABB">
        <w:t>___________________________________________________________________________</w:t>
      </w:r>
      <w:r>
        <w:t>__</w:t>
      </w:r>
      <w:r w:rsidRPr="00335ABB">
        <w:lastRenderedPageBreak/>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77777777"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Quarterly Utilization Reports (or similar type document</w:t>
      </w:r>
      <w:r>
        <w:t>s</w:t>
      </w:r>
      <w:r w:rsidRPr="00335ABB">
        <w:t xml:space="preserve"> containing the same information) and submit them to the Contracting Officer and to the Bureau within ten (10) </w:t>
      </w:r>
      <w:r>
        <w:t xml:space="preserve">business days at the end of each quarter. </w:t>
      </w:r>
      <w:r w:rsidRPr="00335ABB">
        <w:t>This information will be used to determine the actual dollar amount paid to Subcontractor and will also serve as a record of fulfillment of Contractor’s S</w:t>
      </w:r>
      <w:r>
        <w:t>mall Diverse Business and Small Business</w:t>
      </w:r>
      <w:r w:rsidRPr="00335ABB">
        <w:t xml:space="preserve"> Commitment</w:t>
      </w:r>
      <w:r>
        <w:t>s</w:t>
      </w:r>
      <w:r w:rsidRPr="00335ABB">
        <w:t xml:space="preserve">.  If there was no activity during the quarter, then the form must be completed by stating “No activity in this quarter.”  A late fee of $100.00 per day may be assessed against the </w:t>
      </w:r>
      <w:r>
        <w:t>Contractor</w:t>
      </w:r>
      <w:r w:rsidRPr="00335ABB">
        <w:t xml:space="preserve"> if </w:t>
      </w:r>
      <w:r>
        <w:t>i</w:t>
      </w:r>
      <w:r w:rsidRPr="00335ABB">
        <w:t>t</w:t>
      </w:r>
      <w:r>
        <w:t>s</w:t>
      </w:r>
      <w:r w:rsidRPr="00335ABB">
        <w:t xml:space="preserve"> 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77777777"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Small </w:t>
      </w:r>
      <w:r w:rsidRPr="00335ABB">
        <w:t>B</w:t>
      </w:r>
      <w:r>
        <w:t>usiness</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Small </w:t>
      </w:r>
      <w:r w:rsidRPr="00335ABB">
        <w:t>B</w:t>
      </w:r>
      <w:r>
        <w:t>usiness</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77777777" w:rsidR="000E797B" w:rsidRPr="00DC6F59" w:rsidRDefault="000E797B" w:rsidP="000E797B">
      <w:pPr>
        <w:ind w:left="19"/>
      </w:pPr>
      <w:r>
        <w:t>16.</w:t>
      </w:r>
      <w:r>
        <w:tab/>
      </w:r>
      <w:r w:rsidRPr="006F57E5">
        <w:rPr>
          <w:u w:val="single"/>
        </w:rPr>
        <w:t>Force Majeur</w:t>
      </w:r>
      <w:r>
        <w:rPr>
          <w:u w:val="single"/>
        </w:rPr>
        <w:t>e</w:t>
      </w:r>
      <w:r w:rsidRPr="00335ABB">
        <w:t xml:space="preserve">.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embargoes.  The existence of such causes beyond a party’s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7777777"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Small </w:t>
      </w:r>
      <w:r w:rsidRPr="00237760">
        <w:t>B</w:t>
      </w:r>
      <w:r>
        <w:t>usiness</w:t>
      </w:r>
      <w:r w:rsidRPr="00237760">
        <w:t xml:space="preserve"> 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77777777" w:rsidR="000E797B" w:rsidRDefault="000E797B" w:rsidP="000E797B">
      <w:pPr>
        <w:pStyle w:val="ListParagraph"/>
        <w:tabs>
          <w:tab w:val="left" w:pos="1170"/>
        </w:tabs>
        <w:ind w:left="1080"/>
      </w:pPr>
      <w:r>
        <w:lastRenderedPageBreak/>
        <w:t xml:space="preserve">(2) The Bureau may recommend to the Contracting Officer </w:t>
      </w:r>
      <w:r w:rsidRPr="00335ABB">
        <w:t xml:space="preserve">a range of sanctions </w:t>
      </w:r>
      <w:r>
        <w:t>it deems appropriate if the Bureau determines a party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Small Business commitment.  Such sanctions include, but are not limited to, one or more of the following: a determination that the </w:t>
      </w:r>
      <w:r>
        <w:t>party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t>party’s</w:t>
      </w:r>
      <w:r w:rsidRPr="00335ABB">
        <w:t xml:space="preserve"> Small Business self-certification status and/or Small Diverse Business verification status; and/or suspension or debarment </w:t>
      </w:r>
      <w:r>
        <w:t xml:space="preserve">of one or both parties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77777777" w:rsidR="000E797B" w:rsidRDefault="000E797B" w:rsidP="000E797B">
      <w:pPr>
        <w:pStyle w:val="ListParagraph"/>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Businesses and Small Businesses contractual obligations will be considered by </w:t>
      </w:r>
      <w:r>
        <w:t xml:space="preserve">the </w:t>
      </w:r>
      <w:r w:rsidRPr="00335ABB">
        <w:t>B</w:t>
      </w:r>
      <w:r>
        <w:t>ureau</w:t>
      </w:r>
      <w:r w:rsidRPr="00335ABB">
        <w:t xml:space="preserve"> during </w:t>
      </w:r>
      <w:r>
        <w:t xml:space="preserve">future procurement </w:t>
      </w:r>
      <w:r w:rsidRPr="00335ABB">
        <w:t>scoring process</w:t>
      </w:r>
      <w:r>
        <w:t>es</w:t>
      </w:r>
      <w:r w:rsidRPr="00335ABB">
        <w:t xml:space="preserve">.  To the extent </w:t>
      </w:r>
      <w:r>
        <w:t>a party</w:t>
      </w:r>
      <w:r w:rsidRPr="00335ABB">
        <w:t xml:space="preserve"> has failed to meet prior contractual commitments, </w:t>
      </w:r>
      <w:r>
        <w:t>the Bureau</w:t>
      </w:r>
      <w:r w:rsidRPr="00335ABB">
        <w:t xml:space="preserve"> may recommend to the Issuing Office that the </w:t>
      </w:r>
      <w:r>
        <w:t>party</w:t>
      </w:r>
      <w:r w:rsidRPr="00335ABB">
        <w:t xml:space="preserve"> be determined non-responsible for the limited purpose of eligibility to receive S</w:t>
      </w:r>
      <w:r>
        <w:t>D</w:t>
      </w:r>
      <w:r w:rsidRPr="00335ABB">
        <w:t>B/SB points</w:t>
      </w:r>
      <w:r>
        <w:t xml:space="preserve"> or consideration as a qualified Small Diverse Business or Small Business</w:t>
      </w:r>
      <w:r w:rsidRPr="00335ABB">
        <w:t>.</w:t>
      </w:r>
    </w:p>
    <w:p w14:paraId="6500F2FF" w14:textId="77777777" w:rsidR="000E797B" w:rsidRPr="00EE4789" w:rsidRDefault="000E797B" w:rsidP="000E797B">
      <w:pPr>
        <w:pStyle w:val="ListParagraph"/>
      </w:pPr>
    </w:p>
    <w:p w14:paraId="70771CA4" w14:textId="77777777"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party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77777777"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to any party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77777777"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No waiver by either party of any breach of this Subcontract shall be deemed to waive any other breach. No acceptance of payment or performance after any breach shall be deemed a waiver of any breach. No failure or delay to exercise any right by a party upon another's default shall prevent that party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77777777" w:rsidR="000E797B" w:rsidRPr="008825D1" w:rsidRDefault="000E797B" w:rsidP="000E797B">
      <w:pPr>
        <w:tabs>
          <w:tab w:val="left" w:pos="720"/>
        </w:tabs>
      </w:pPr>
      <w:r>
        <w:t>21.</w:t>
      </w:r>
      <w:r>
        <w:tab/>
      </w:r>
      <w:r w:rsidRPr="008825D1">
        <w:rPr>
          <w:u w:val="single"/>
        </w:rPr>
        <w:t>Assignment</w:t>
      </w:r>
      <w:r w:rsidRPr="008825D1">
        <w:t>. Neither party may assign or transfer this Subcontract without the prior written consent of the Commonwealth. If Contractor’s Prime Contract with the Commonwealth is assigned to another contractor, the new contractor must maintain the S</w:t>
      </w:r>
      <w:r>
        <w:t xml:space="preserve">mall Diverse Business and Small </w:t>
      </w:r>
      <w:r w:rsidRPr="008825D1">
        <w:t>B</w:t>
      </w:r>
      <w:r>
        <w:t>usiness</w:t>
      </w:r>
      <w:r w:rsidRPr="008825D1">
        <w:t xml:space="preserve"> Commitment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77777777"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Pr="00335ABB">
        <w:t>S</w:t>
      </w:r>
      <w:r>
        <w:t xml:space="preserve">mall </w:t>
      </w:r>
      <w:r w:rsidRPr="00335ABB">
        <w:t>B</w:t>
      </w:r>
      <w:r>
        <w:t>usiness</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77777777" w:rsidR="000E797B" w:rsidRPr="00B41AC1" w:rsidRDefault="000E797B" w:rsidP="000E797B">
      <w:pPr>
        <w:tabs>
          <w:tab w:val="left" w:pos="720"/>
        </w:tabs>
      </w:pPr>
      <w:r>
        <w:t>26.</w:t>
      </w:r>
      <w:r>
        <w:tab/>
      </w:r>
      <w:r w:rsidRPr="00B41AC1">
        <w:rPr>
          <w:u w:val="single"/>
        </w:rPr>
        <w:t>Counterparts</w:t>
      </w:r>
      <w:r w:rsidRPr="00B41AC1">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77777777" w:rsidR="000E797B" w:rsidRDefault="000E797B" w:rsidP="000E797B">
      <w:pPr>
        <w:ind w:left="19"/>
      </w:pPr>
      <w: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t>Data Security</w:t>
      </w:r>
    </w:p>
    <w:p w14:paraId="25FEF2AF" w14:textId="77777777" w:rsidR="000E797B" w:rsidRPr="00335ABB" w:rsidRDefault="000E797B" w:rsidP="000E797B">
      <w:pPr>
        <w:ind w:left="720"/>
      </w:pPr>
      <w:r w:rsidRPr="00335ABB">
        <w:lastRenderedPageBreak/>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r>
      <w:proofErr w:type="gramStart"/>
      <w:r w:rsidRPr="00335ABB">
        <w:t>By</w:t>
      </w:r>
      <w:proofErr w:type="gramEnd"/>
      <w:r w:rsidRPr="00335ABB">
        <w:t>: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w:t>
      </w:r>
      <w:proofErr w:type="spellStart"/>
      <w:r w:rsidRPr="00335ABB">
        <w:t>Signature</w:t>
      </w:r>
      <w:proofErr w:type="spellEnd"/>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w:t>
      </w:r>
      <w:proofErr w:type="spellStart"/>
      <w:r w:rsidRPr="00335ABB">
        <w:t>Title</w:t>
      </w:r>
      <w:proofErr w:type="spellEnd"/>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w:t>
      </w:r>
      <w:proofErr w:type="spellStart"/>
      <w:r w:rsidRPr="00335ABB">
        <w:t>Date</w:t>
      </w:r>
      <w:proofErr w:type="spellEnd"/>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9FF3" w14:textId="77777777" w:rsidR="00E67EE6" w:rsidRDefault="00310B8D">
      <w:r>
        <w:separator/>
      </w:r>
    </w:p>
  </w:endnote>
  <w:endnote w:type="continuationSeparator" w:id="0">
    <w:p w14:paraId="5D7B6846" w14:textId="77777777" w:rsidR="00E67EE6" w:rsidRDefault="0031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5EFD" w14:textId="77777777" w:rsidR="002225C1" w:rsidRDefault="001A1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4BEE" w14:textId="77777777" w:rsidR="00E67EE6" w:rsidRDefault="00310B8D">
      <w:r>
        <w:separator/>
      </w:r>
    </w:p>
  </w:footnote>
  <w:footnote w:type="continuationSeparator" w:id="0">
    <w:p w14:paraId="56FE9D5B" w14:textId="77777777" w:rsidR="00E67EE6" w:rsidRDefault="0031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B"/>
    <w:rsid w:val="000E797B"/>
    <w:rsid w:val="001A1FF7"/>
    <w:rsid w:val="00310B8D"/>
    <w:rsid w:val="007A0C01"/>
    <w:rsid w:val="00E6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semiHidden/>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2BE13-BFE0-4524-A154-425AA06116E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21F0522-6F0F-4B0D-98F9-4A39CD10A677}">
  <ds:schemaRefs>
    <ds:schemaRef ds:uri="http://schemas.microsoft.com/sharepoint/v3/contenttype/forms"/>
  </ds:schemaRefs>
</ds:datastoreItem>
</file>

<file path=customXml/itemProps3.xml><?xml version="1.0" encoding="utf-8"?>
<ds:datastoreItem xmlns:ds="http://schemas.openxmlformats.org/officeDocument/2006/customXml" ds:itemID="{2B613CF3-65C5-40B2-B749-4A0EF912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Peddigree, Alecia</cp:lastModifiedBy>
  <cp:revision>2</cp:revision>
  <dcterms:created xsi:type="dcterms:W3CDTF">2018-06-15T16:07:00Z</dcterms:created>
  <dcterms:modified xsi:type="dcterms:W3CDTF">2018-06-15T16:07:00Z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194800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ies>
</file>